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D1" w:rsidRDefault="001C52D1">
      <w:pPr>
        <w:rPr>
          <w:b/>
        </w:rPr>
      </w:pPr>
      <w:r>
        <w:rPr>
          <w:b/>
        </w:rPr>
        <w:t>Bijlage 2 Werkvorm 2</w:t>
      </w:r>
    </w:p>
    <w:p w:rsidR="001C52D1" w:rsidRDefault="001C52D1">
      <w:pPr>
        <w:rPr>
          <w:b/>
        </w:rPr>
      </w:pPr>
    </w:p>
    <w:p w:rsidR="004D1A7E" w:rsidRPr="004D1A7E" w:rsidRDefault="004D1A7E">
      <w:pPr>
        <w:rPr>
          <w:b/>
        </w:rPr>
      </w:pPr>
      <w:r w:rsidRPr="004D1A7E">
        <w:rPr>
          <w:b/>
        </w:rPr>
        <w:t>BEOORDELINGSFORMULIER FILM</w:t>
      </w:r>
      <w:r w:rsidR="00E3267D">
        <w:rPr>
          <w:b/>
        </w:rPr>
        <w:t>PJE ‘Huren en kopen’</w:t>
      </w:r>
    </w:p>
    <w:p w:rsidR="004D1A7E" w:rsidRDefault="004D1A7E"/>
    <w:p w:rsidR="004D1A7E" w:rsidRDefault="004D1A7E">
      <w:r>
        <w:t xml:space="preserve">GROEP: </w:t>
      </w:r>
    </w:p>
    <w:p w:rsidR="00E3267D" w:rsidRDefault="00E3267D"/>
    <w:p w:rsidR="00E3267D" w:rsidRDefault="00E3267D">
      <w:r>
        <w:t>DATUM:</w:t>
      </w:r>
    </w:p>
    <w:p w:rsidR="004D1A7E" w:rsidRDefault="004D1A7E"/>
    <w:tbl>
      <w:tblPr>
        <w:tblStyle w:val="Tabelraster"/>
        <w:tblW w:w="0" w:type="auto"/>
        <w:tblLook w:val="00BF"/>
      </w:tblPr>
      <w:tblGrid>
        <w:gridCol w:w="3652"/>
        <w:gridCol w:w="1471"/>
        <w:gridCol w:w="2119"/>
        <w:gridCol w:w="2414"/>
      </w:tblGrid>
      <w:tr w:rsidR="004D1A7E" w:rsidTr="004D1A7E">
        <w:tc>
          <w:tcPr>
            <w:tcW w:w="3652" w:type="dxa"/>
          </w:tcPr>
          <w:p w:rsidR="004D1A7E" w:rsidRDefault="004D1A7E">
            <w:r>
              <w:t>Beoordelingsaspect</w:t>
            </w:r>
          </w:p>
        </w:tc>
        <w:tc>
          <w:tcPr>
            <w:tcW w:w="1471" w:type="dxa"/>
          </w:tcPr>
          <w:p w:rsidR="004D1A7E" w:rsidRDefault="004D1A7E">
            <w:r>
              <w:t>Te behalen punten</w:t>
            </w:r>
          </w:p>
        </w:tc>
        <w:tc>
          <w:tcPr>
            <w:tcW w:w="2119" w:type="dxa"/>
          </w:tcPr>
          <w:p w:rsidR="004D1A7E" w:rsidRDefault="004D1A7E">
            <w:r>
              <w:t>Behaalde punten</w:t>
            </w:r>
          </w:p>
        </w:tc>
        <w:tc>
          <w:tcPr>
            <w:tcW w:w="2414" w:type="dxa"/>
          </w:tcPr>
          <w:p w:rsidR="004D1A7E" w:rsidRDefault="004D1A7E">
            <w:r>
              <w:t>Toelichting</w:t>
            </w:r>
          </w:p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Behandelde onderwerpen</w:t>
            </w:r>
          </w:p>
          <w:p w:rsidR="004D1A7E" w:rsidRPr="004D1A7E" w:rsidRDefault="004D1A7E">
            <w:pPr>
              <w:rPr>
                <w:i/>
              </w:rPr>
            </w:pPr>
            <w:r w:rsidRPr="004D1A7E">
              <w:rPr>
                <w:i/>
              </w:rPr>
              <w:t>Er wordt voldoende informatie gegeven om het doel van het filmpje te bereiken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Duidelijkheid</w:t>
            </w:r>
          </w:p>
          <w:p w:rsidR="004D1A7E" w:rsidRPr="004D1A7E" w:rsidRDefault="004D1A7E">
            <w:pPr>
              <w:rPr>
                <w:i/>
              </w:rPr>
            </w:pPr>
            <w:r>
              <w:rPr>
                <w:i/>
              </w:rPr>
              <w:t>De informatie in en boodschap van het filmpje is duidelijk. De boodschap is ook afgestemd op de doelgroep jongeren.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Kwaliteit</w:t>
            </w:r>
          </w:p>
          <w:p w:rsidR="004D1A7E" w:rsidRPr="004D1A7E" w:rsidRDefault="004D1A7E">
            <w:pPr>
              <w:rPr>
                <w:i/>
              </w:rPr>
            </w:pPr>
            <w:r w:rsidRPr="004D1A7E">
              <w:rPr>
                <w:i/>
              </w:rPr>
              <w:t>De informatie welke wordt gegeven klopt.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Aantrekkelijkheid</w:t>
            </w:r>
          </w:p>
          <w:p w:rsidR="004D1A7E" w:rsidRPr="004D1A7E" w:rsidRDefault="004D1A7E">
            <w:pPr>
              <w:rPr>
                <w:i/>
              </w:rPr>
            </w:pPr>
            <w:r>
              <w:rPr>
                <w:i/>
              </w:rPr>
              <w:t>Het filmpje trekt de aandacht door een pakkende opening, afsluiting en doordat tijdens het filmpje de aandacht wordt vastgehouden.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rPr>
          <w:trHeight w:val="658"/>
        </w:trPr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Originaliteit</w:t>
            </w:r>
          </w:p>
          <w:p w:rsidR="004D1A7E" w:rsidRPr="004D1A7E" w:rsidRDefault="004D1A7E" w:rsidP="004D1A7E">
            <w:pPr>
              <w:rPr>
                <w:i/>
              </w:rPr>
            </w:pPr>
            <w:r>
              <w:rPr>
                <w:i/>
              </w:rPr>
              <w:t>Het filmpje is origineel, er is nagedacht over hoe het filmpje zich kan onderscheiden van de rest.</w:t>
            </w:r>
          </w:p>
        </w:tc>
        <w:tc>
          <w:tcPr>
            <w:tcW w:w="1471" w:type="dxa"/>
          </w:tcPr>
          <w:p w:rsidR="004D1A7E" w:rsidRDefault="004D1A7E">
            <w:r>
              <w:t>10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rPr>
          <w:trHeight w:val="658"/>
        </w:trPr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Uitvoering</w:t>
            </w:r>
          </w:p>
          <w:p w:rsidR="004D1A7E" w:rsidRPr="004D1A7E" w:rsidRDefault="004D1A7E" w:rsidP="004D1A7E">
            <w:pPr>
              <w:rPr>
                <w:i/>
              </w:rPr>
            </w:pPr>
            <w:r w:rsidRPr="004D1A7E">
              <w:rPr>
                <w:i/>
              </w:rPr>
              <w:t>Er is op een goede manier samengewerkt zodat het script en het filmpje op tijd is afgerond en ingeleverd. Het script is opgevolgd en alle groepsleden zijn de afspraken nagekomen.</w:t>
            </w:r>
          </w:p>
          <w:p w:rsidR="004D1A7E" w:rsidRDefault="004D1A7E" w:rsidP="004D1A7E"/>
          <w:p w:rsidR="00E3267D" w:rsidRDefault="00E3267D" w:rsidP="004D1A7E"/>
          <w:p w:rsidR="00E3267D" w:rsidRDefault="00E3267D" w:rsidP="004D1A7E">
            <w:r>
              <w:t>Opmerking:</w:t>
            </w:r>
          </w:p>
          <w:p w:rsidR="004D1A7E" w:rsidRDefault="00E3267D" w:rsidP="004D1A7E">
            <w:r>
              <w:t>Alle groepsleden ontvangen hetzelfde cijfer</w:t>
            </w:r>
            <w:r w:rsidR="004D1A7E">
              <w:t xml:space="preserve">. </w:t>
            </w:r>
            <w:r>
              <w:t>Zorg er dus voor dat iedereen op gelijke een bijdrage levert.</w:t>
            </w:r>
          </w:p>
          <w:p w:rsidR="004D1A7E" w:rsidRDefault="004D1A7E" w:rsidP="004D1A7E"/>
          <w:p w:rsidR="004D1A7E" w:rsidRPr="004D1A7E" w:rsidRDefault="004D1A7E" w:rsidP="00E3267D">
            <w:r>
              <w:t xml:space="preserve">Bij het te laat inleveren worden </w:t>
            </w:r>
            <w:r w:rsidR="00E3267D">
              <w:t>10 punten in mindering gebracht.</w:t>
            </w:r>
          </w:p>
        </w:tc>
        <w:tc>
          <w:tcPr>
            <w:tcW w:w="1471" w:type="dxa"/>
          </w:tcPr>
          <w:p w:rsidR="004D1A7E" w:rsidRDefault="004D1A7E">
            <w:r>
              <w:t>10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rPr>
          <w:trHeight w:val="658"/>
        </w:trPr>
        <w:tc>
          <w:tcPr>
            <w:tcW w:w="3652" w:type="dxa"/>
          </w:tcPr>
          <w:p w:rsidR="00E3267D" w:rsidRDefault="00E3267D">
            <w:pPr>
              <w:rPr>
                <w:b/>
              </w:rPr>
            </w:pPr>
          </w:p>
          <w:p w:rsidR="004D1A7E" w:rsidRDefault="004D1A7E">
            <w:pPr>
              <w:rPr>
                <w:b/>
              </w:rPr>
            </w:pPr>
            <w:r>
              <w:rPr>
                <w:b/>
              </w:rPr>
              <w:t>Totaal te behalen</w:t>
            </w:r>
          </w:p>
          <w:p w:rsidR="004D1A7E" w:rsidRDefault="004D1A7E">
            <w:pPr>
              <w:rPr>
                <w:b/>
              </w:rPr>
            </w:pPr>
          </w:p>
          <w:p w:rsidR="004D1A7E" w:rsidRPr="004D1A7E" w:rsidRDefault="004D1A7E">
            <w:pPr>
              <w:rPr>
                <w:b/>
              </w:rPr>
            </w:pPr>
            <w:r>
              <w:rPr>
                <w:b/>
              </w:rPr>
              <w:t>Cijfer = punten / 10</w:t>
            </w:r>
          </w:p>
        </w:tc>
        <w:tc>
          <w:tcPr>
            <w:tcW w:w="1471" w:type="dxa"/>
          </w:tcPr>
          <w:p w:rsidR="00E3267D" w:rsidRDefault="00E3267D"/>
          <w:p w:rsidR="004D1A7E" w:rsidRDefault="004D1A7E">
            <w:r>
              <w:t>100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</w:tbl>
    <w:p w:rsidR="004D1A7E" w:rsidRPr="004D1A7E" w:rsidRDefault="00E3267D" w:rsidP="004D1A7E">
      <w:pPr>
        <w:rPr>
          <w:b/>
        </w:rPr>
      </w:pPr>
      <w:r>
        <w:rPr>
          <w:b/>
        </w:rPr>
        <w:br w:type="page"/>
      </w:r>
      <w:r w:rsidR="004D1A7E" w:rsidRPr="004D1A7E">
        <w:rPr>
          <w:b/>
        </w:rPr>
        <w:lastRenderedPageBreak/>
        <w:t>BEOORDELINGSFORMULIER</w:t>
      </w:r>
      <w:r w:rsidR="004D1A7E">
        <w:rPr>
          <w:b/>
        </w:rPr>
        <w:t xml:space="preserve"> TIJDSCHRIFT</w:t>
      </w:r>
      <w:r>
        <w:rPr>
          <w:b/>
        </w:rPr>
        <w:t xml:space="preserve"> ‘Huren en kopen ‘</w:t>
      </w:r>
    </w:p>
    <w:p w:rsidR="004D1A7E" w:rsidRDefault="004D1A7E" w:rsidP="004D1A7E"/>
    <w:p w:rsidR="004D1A7E" w:rsidRDefault="004D1A7E" w:rsidP="004D1A7E">
      <w:r>
        <w:t xml:space="preserve">GROEP: </w:t>
      </w:r>
    </w:p>
    <w:p w:rsidR="004D1A7E" w:rsidRDefault="004D1A7E" w:rsidP="004D1A7E"/>
    <w:p w:rsidR="00E3267D" w:rsidRDefault="00E3267D" w:rsidP="004D1A7E">
      <w:r>
        <w:t>DATUM:</w:t>
      </w:r>
    </w:p>
    <w:p w:rsidR="00E3267D" w:rsidRDefault="00E3267D" w:rsidP="004D1A7E"/>
    <w:tbl>
      <w:tblPr>
        <w:tblStyle w:val="Tabelraster"/>
        <w:tblW w:w="0" w:type="auto"/>
        <w:tblLook w:val="00BF"/>
      </w:tblPr>
      <w:tblGrid>
        <w:gridCol w:w="3652"/>
        <w:gridCol w:w="1471"/>
        <w:gridCol w:w="2119"/>
        <w:gridCol w:w="2414"/>
      </w:tblGrid>
      <w:tr w:rsidR="004D1A7E" w:rsidTr="004D1A7E">
        <w:tc>
          <w:tcPr>
            <w:tcW w:w="3652" w:type="dxa"/>
          </w:tcPr>
          <w:p w:rsidR="004D1A7E" w:rsidRDefault="004D1A7E">
            <w:r>
              <w:t>Beoordelingsaspect</w:t>
            </w:r>
          </w:p>
        </w:tc>
        <w:tc>
          <w:tcPr>
            <w:tcW w:w="1471" w:type="dxa"/>
          </w:tcPr>
          <w:p w:rsidR="004D1A7E" w:rsidRDefault="004D1A7E">
            <w:r>
              <w:t>Te behalen punten</w:t>
            </w:r>
          </w:p>
        </w:tc>
        <w:tc>
          <w:tcPr>
            <w:tcW w:w="2119" w:type="dxa"/>
          </w:tcPr>
          <w:p w:rsidR="004D1A7E" w:rsidRDefault="004D1A7E">
            <w:r>
              <w:t>Behaalde punten</w:t>
            </w:r>
          </w:p>
        </w:tc>
        <w:tc>
          <w:tcPr>
            <w:tcW w:w="2414" w:type="dxa"/>
          </w:tcPr>
          <w:p w:rsidR="004D1A7E" w:rsidRDefault="004D1A7E">
            <w:r>
              <w:t>Toelichting</w:t>
            </w:r>
          </w:p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Behandelde onderwerpen</w:t>
            </w:r>
          </w:p>
          <w:p w:rsidR="004D1A7E" w:rsidRPr="004D1A7E" w:rsidRDefault="004D1A7E" w:rsidP="004D1A7E">
            <w:pPr>
              <w:rPr>
                <w:i/>
              </w:rPr>
            </w:pPr>
            <w:r w:rsidRPr="004D1A7E">
              <w:rPr>
                <w:i/>
              </w:rPr>
              <w:t>Er wordt voldoende informatie gegeven om het doel van het</w:t>
            </w:r>
            <w:r>
              <w:rPr>
                <w:i/>
              </w:rPr>
              <w:t xml:space="preserve"> tijdschrift</w:t>
            </w:r>
            <w:r w:rsidRPr="004D1A7E">
              <w:rPr>
                <w:i/>
              </w:rPr>
              <w:t xml:space="preserve"> te bereiken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Duidelijkheid</w:t>
            </w:r>
          </w:p>
          <w:p w:rsidR="004D1A7E" w:rsidRPr="004D1A7E" w:rsidRDefault="004D1A7E" w:rsidP="004D1A7E">
            <w:pPr>
              <w:rPr>
                <w:i/>
              </w:rPr>
            </w:pPr>
            <w:r>
              <w:rPr>
                <w:i/>
              </w:rPr>
              <w:t>De informatie in en boodschap van het tijdschrift is duidelijk. De boodschap is ook afgestemd op de doelgroep jongeren.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Kwaliteit</w:t>
            </w:r>
          </w:p>
          <w:p w:rsidR="004D1A7E" w:rsidRPr="004D1A7E" w:rsidRDefault="004D1A7E">
            <w:pPr>
              <w:rPr>
                <w:i/>
              </w:rPr>
            </w:pPr>
            <w:r w:rsidRPr="004D1A7E">
              <w:rPr>
                <w:i/>
              </w:rPr>
              <w:t>De informatie welke wordt gegeven klopt.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Aantrekkelijkheid</w:t>
            </w:r>
          </w:p>
          <w:p w:rsidR="004D1A7E" w:rsidRPr="004D1A7E" w:rsidRDefault="004D1A7E" w:rsidP="004D1A7E">
            <w:pPr>
              <w:rPr>
                <w:i/>
              </w:rPr>
            </w:pPr>
            <w:r>
              <w:rPr>
                <w:i/>
              </w:rPr>
              <w:t>Het tijdschrift trekt de aandacht door een pakkende opening, afsluiting en doordat in het tijdschrift de aandacht wordt vastgehouden.</w:t>
            </w:r>
          </w:p>
        </w:tc>
        <w:tc>
          <w:tcPr>
            <w:tcW w:w="1471" w:type="dxa"/>
          </w:tcPr>
          <w:p w:rsidR="004D1A7E" w:rsidRDefault="004D1A7E">
            <w:r>
              <w:t>20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 w:rsidTr="004D1A7E">
        <w:trPr>
          <w:trHeight w:val="658"/>
        </w:trPr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Originaliteit</w:t>
            </w:r>
          </w:p>
          <w:p w:rsidR="004D1A7E" w:rsidRPr="004D1A7E" w:rsidRDefault="004D1A7E" w:rsidP="004D1A7E">
            <w:pPr>
              <w:rPr>
                <w:i/>
              </w:rPr>
            </w:pPr>
            <w:r>
              <w:rPr>
                <w:i/>
              </w:rPr>
              <w:t>Het tijdschrift is origineel, er is nagedacht over hoe het tijdschrift zich kan onderscheiden van de rest.</w:t>
            </w:r>
          </w:p>
        </w:tc>
        <w:tc>
          <w:tcPr>
            <w:tcW w:w="1471" w:type="dxa"/>
          </w:tcPr>
          <w:p w:rsidR="004D1A7E" w:rsidRDefault="004D1A7E">
            <w:r>
              <w:t>10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rPr>
          <w:trHeight w:val="658"/>
        </w:trPr>
        <w:tc>
          <w:tcPr>
            <w:tcW w:w="3652" w:type="dxa"/>
          </w:tcPr>
          <w:p w:rsidR="004D1A7E" w:rsidRPr="004D1A7E" w:rsidRDefault="004D1A7E">
            <w:pPr>
              <w:rPr>
                <w:b/>
              </w:rPr>
            </w:pPr>
            <w:r w:rsidRPr="004D1A7E">
              <w:rPr>
                <w:b/>
              </w:rPr>
              <w:t>Uitvoering</w:t>
            </w:r>
          </w:p>
          <w:p w:rsidR="004D1A7E" w:rsidRPr="004D1A7E" w:rsidRDefault="004D1A7E" w:rsidP="004D1A7E">
            <w:pPr>
              <w:rPr>
                <w:i/>
              </w:rPr>
            </w:pPr>
            <w:r w:rsidRPr="004D1A7E">
              <w:rPr>
                <w:i/>
              </w:rPr>
              <w:t xml:space="preserve">Er is op een goede manier samengewerkt zodat </w:t>
            </w:r>
            <w:r>
              <w:rPr>
                <w:i/>
              </w:rPr>
              <w:t>de opzet</w:t>
            </w:r>
            <w:r w:rsidRPr="004D1A7E">
              <w:rPr>
                <w:i/>
              </w:rPr>
              <w:t xml:space="preserve"> en het </w:t>
            </w:r>
            <w:r>
              <w:rPr>
                <w:i/>
              </w:rPr>
              <w:t>tijdschrift</w:t>
            </w:r>
            <w:r w:rsidRPr="004D1A7E">
              <w:rPr>
                <w:i/>
              </w:rPr>
              <w:t xml:space="preserve"> op tijd is afgerond en ingeleverd</w:t>
            </w:r>
            <w:r>
              <w:rPr>
                <w:i/>
              </w:rPr>
              <w:t>. A</w:t>
            </w:r>
            <w:r w:rsidRPr="004D1A7E">
              <w:rPr>
                <w:i/>
              </w:rPr>
              <w:t>lle groepsleden zijn de afspraken nagekomen.</w:t>
            </w:r>
          </w:p>
          <w:p w:rsidR="004D1A7E" w:rsidRDefault="004D1A7E" w:rsidP="004D1A7E"/>
          <w:p w:rsidR="004D1A7E" w:rsidRDefault="004D1A7E" w:rsidP="004D1A7E"/>
          <w:p w:rsidR="00E3267D" w:rsidRDefault="00E3267D" w:rsidP="00E3267D"/>
          <w:p w:rsidR="00E3267D" w:rsidRDefault="00E3267D" w:rsidP="00E3267D"/>
          <w:p w:rsidR="00E3267D" w:rsidRDefault="00E3267D" w:rsidP="00E3267D">
            <w:r>
              <w:t>Opmerking:</w:t>
            </w:r>
          </w:p>
          <w:p w:rsidR="00E3267D" w:rsidRDefault="00E3267D" w:rsidP="00E3267D">
            <w:r>
              <w:t>Alle groepsleden ontvangen hetzelfde cijfer. Zorg er dus voor dat iedereen op gelijke een bijdrage levert.</w:t>
            </w:r>
          </w:p>
          <w:p w:rsidR="00E3267D" w:rsidRDefault="00E3267D" w:rsidP="00E3267D"/>
          <w:p w:rsidR="00E3267D" w:rsidRPr="004D1A7E" w:rsidRDefault="00E3267D" w:rsidP="00E3267D">
            <w:r>
              <w:t>Bij het te laat inleveren worden 10 punten in mindering gebracht.</w:t>
            </w:r>
          </w:p>
        </w:tc>
        <w:tc>
          <w:tcPr>
            <w:tcW w:w="1471" w:type="dxa"/>
          </w:tcPr>
          <w:p w:rsidR="004D1A7E" w:rsidRDefault="004D1A7E">
            <w:r>
              <w:t>10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  <w:tr w:rsidR="004D1A7E">
        <w:trPr>
          <w:trHeight w:val="658"/>
        </w:trPr>
        <w:tc>
          <w:tcPr>
            <w:tcW w:w="3652" w:type="dxa"/>
          </w:tcPr>
          <w:p w:rsidR="00E3267D" w:rsidRDefault="00E3267D">
            <w:pPr>
              <w:rPr>
                <w:b/>
              </w:rPr>
            </w:pPr>
          </w:p>
          <w:p w:rsidR="004D1A7E" w:rsidRDefault="004D1A7E">
            <w:pPr>
              <w:rPr>
                <w:b/>
              </w:rPr>
            </w:pPr>
            <w:r>
              <w:rPr>
                <w:b/>
              </w:rPr>
              <w:t>Totaal te behalen</w:t>
            </w:r>
          </w:p>
          <w:p w:rsidR="004D1A7E" w:rsidRDefault="004D1A7E">
            <w:pPr>
              <w:rPr>
                <w:b/>
              </w:rPr>
            </w:pPr>
          </w:p>
          <w:p w:rsidR="004D1A7E" w:rsidRPr="004D1A7E" w:rsidRDefault="004D1A7E">
            <w:pPr>
              <w:rPr>
                <w:b/>
              </w:rPr>
            </w:pPr>
            <w:r>
              <w:rPr>
                <w:b/>
              </w:rPr>
              <w:t>Cijfer = punten / 10</w:t>
            </w:r>
          </w:p>
        </w:tc>
        <w:tc>
          <w:tcPr>
            <w:tcW w:w="1471" w:type="dxa"/>
          </w:tcPr>
          <w:p w:rsidR="00E3267D" w:rsidRDefault="00E3267D"/>
          <w:p w:rsidR="004D1A7E" w:rsidRDefault="004D1A7E">
            <w:r>
              <w:t>100</w:t>
            </w:r>
          </w:p>
        </w:tc>
        <w:tc>
          <w:tcPr>
            <w:tcW w:w="2119" w:type="dxa"/>
          </w:tcPr>
          <w:p w:rsidR="004D1A7E" w:rsidRDefault="004D1A7E"/>
        </w:tc>
        <w:tc>
          <w:tcPr>
            <w:tcW w:w="2414" w:type="dxa"/>
          </w:tcPr>
          <w:p w:rsidR="004D1A7E" w:rsidRDefault="004D1A7E"/>
        </w:tc>
      </w:tr>
    </w:tbl>
    <w:p w:rsidR="004D1A7E" w:rsidRDefault="004D1A7E" w:rsidP="004D1A7E">
      <w:pPr>
        <w:rPr>
          <w:b/>
        </w:rPr>
      </w:pPr>
    </w:p>
    <w:sectPr w:rsidR="004D1A7E" w:rsidSect="00C83BB9">
      <w:pgSz w:w="11900" w:h="16840"/>
      <w:pgMar w:top="1440" w:right="1230" w:bottom="1440" w:left="123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1A7E"/>
    <w:rsid w:val="000E2633"/>
    <w:rsid w:val="001C52D1"/>
    <w:rsid w:val="003B4B57"/>
    <w:rsid w:val="00471510"/>
    <w:rsid w:val="004D1A7E"/>
    <w:rsid w:val="007159CE"/>
    <w:rsid w:val="009001C8"/>
    <w:rsid w:val="00CC4819"/>
    <w:rsid w:val="00E3267D"/>
    <w:rsid w:val="00FF7C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17C"/>
    <w:rPr>
      <w:rFonts w:asciiTheme="majorHAnsi" w:hAnsiTheme="majorHAnsi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0</DocSecurity>
  <Lines>16</Lines>
  <Paragraphs>4</Paragraphs>
  <ScaleCrop>false</ScaleCrop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der Linde-Baars</dc:creator>
  <cp:lastModifiedBy>Gebruiker</cp:lastModifiedBy>
  <cp:revision>5</cp:revision>
  <dcterms:created xsi:type="dcterms:W3CDTF">2012-01-14T15:59:00Z</dcterms:created>
  <dcterms:modified xsi:type="dcterms:W3CDTF">2012-01-14T22:14:00Z</dcterms:modified>
</cp:coreProperties>
</file>